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8F38" w14:textId="5EC25741" w:rsidR="008B603F" w:rsidRPr="00CE71E5" w:rsidRDefault="00CE71E5" w:rsidP="0035008F">
      <w:pPr>
        <w:pStyle w:val="1"/>
        <w:ind w:hanging="28"/>
        <w:jc w:val="center"/>
      </w:pPr>
      <w:r>
        <w:t>ДОГОВОР О ВЯЗКЕ</w:t>
      </w:r>
    </w:p>
    <w:p w14:paraId="3842A7C4" w14:textId="77777777" w:rsid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   </w:t>
      </w:r>
    </w:p>
    <w:p w14:paraId="3592F14E" w14:textId="366AFC9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г. </w:t>
      </w:r>
      <w:r>
        <w:t>_________________</w:t>
      </w:r>
      <w:r w:rsidR="00AF6707">
        <w:t xml:space="preserve">                                    </w:t>
      </w:r>
      <w:proofErr w:type="gramStart"/>
      <w:r w:rsidR="00AF6707">
        <w:t xml:space="preserve">   </w:t>
      </w:r>
      <w:r w:rsidR="00AF6707" w:rsidRPr="008B603F">
        <w:rPr>
          <w:lang w:val="ru-BY"/>
        </w:rPr>
        <w:t>«</w:t>
      </w:r>
      <w:proofErr w:type="gramEnd"/>
      <w:r w:rsidRPr="008B603F">
        <w:rPr>
          <w:lang w:val="ru-BY"/>
        </w:rPr>
        <w:t>___» _____________ 20___ г.</w:t>
      </w:r>
    </w:p>
    <w:p w14:paraId="61400B1C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695C2704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27F3DE80" w14:textId="1DDE39FF" w:rsid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Данный договор составлен между Владельцами племенных животных кота и кошки, для </w:t>
      </w:r>
      <w:r w:rsidR="00E93DC2" w:rsidRPr="008B603F">
        <w:rPr>
          <w:lang w:val="ru-BY"/>
        </w:rPr>
        <w:t>упорядочения расчетов</w:t>
      </w:r>
      <w:r w:rsidRPr="008B603F">
        <w:rPr>
          <w:lang w:val="ru-BY"/>
        </w:rPr>
        <w:t xml:space="preserve"> между сторонами. Данный Договор не заменяет собой направление на </w:t>
      </w:r>
      <w:hyperlink r:id="rId4" w:history="1">
        <w:r w:rsidRPr="0035008F">
          <w:rPr>
            <w:rStyle w:val="a4"/>
            <w:color w:val="auto"/>
            <w:u w:val="none"/>
            <w:lang w:val="ru-BY"/>
          </w:rPr>
          <w:t>вязку</w:t>
        </w:r>
      </w:hyperlink>
      <w:r w:rsidRPr="008B603F">
        <w:rPr>
          <w:lang w:val="ru-BY"/>
        </w:rPr>
        <w:t xml:space="preserve">, выданное клубом, в котором состоит Владелец кошки. Договор составлен в 2-х экземплярах, </w:t>
      </w:r>
      <w:r w:rsidR="00E93DC2" w:rsidRPr="008B603F">
        <w:rPr>
          <w:lang w:val="ru-BY"/>
        </w:rPr>
        <w:t>один остается</w:t>
      </w:r>
      <w:r w:rsidRPr="008B603F">
        <w:rPr>
          <w:lang w:val="ru-BY"/>
        </w:rPr>
        <w:t xml:space="preserve"> у Владельца кота, второй у Владельца кошки. Стороны договорились соблюдать условия договора, во </w:t>
      </w:r>
      <w:r w:rsidR="00E93DC2" w:rsidRPr="008B603F">
        <w:rPr>
          <w:lang w:val="ru-BY"/>
        </w:rPr>
        <w:t>избежание клубных</w:t>
      </w:r>
      <w:r w:rsidRPr="008B603F">
        <w:rPr>
          <w:lang w:val="ru-BY"/>
        </w:rPr>
        <w:t xml:space="preserve"> споров и разбирательств по поводу данной вязки.</w:t>
      </w:r>
    </w:p>
    <w:p w14:paraId="71A166D5" w14:textId="6C46FE75" w:rsidR="008B603F" w:rsidRPr="008B603F" w:rsidRDefault="008B603F" w:rsidP="00DB4860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Настоящий договор составлен о намерениях вязки кота ________</w:t>
      </w:r>
      <w:r>
        <w:t>________________</w:t>
      </w:r>
      <w:r w:rsidRPr="008B603F">
        <w:rPr>
          <w:lang w:val="ru-BY"/>
        </w:rPr>
        <w:t>____________ , родословная № __________________ , принадлежащего ___________</w:t>
      </w:r>
      <w:r>
        <w:t>___</w:t>
      </w:r>
      <w:r w:rsidRPr="008B603F">
        <w:rPr>
          <w:lang w:val="ru-BY"/>
        </w:rPr>
        <w:t xml:space="preserve">__________________________________________, в дальнейшем именуемым (ой) </w:t>
      </w:r>
      <w:r>
        <w:t>«</w:t>
      </w:r>
      <w:r w:rsidRPr="008B603F">
        <w:rPr>
          <w:lang w:val="ru-BY"/>
        </w:rPr>
        <w:t>Владелец кота», и кошки __________________</w:t>
      </w:r>
      <w:r>
        <w:t>_____________</w:t>
      </w:r>
      <w:r w:rsidRPr="008B603F">
        <w:rPr>
          <w:lang w:val="ru-BY"/>
        </w:rPr>
        <w:t xml:space="preserve">__, родословная № _________________, </w:t>
      </w:r>
      <w:proofErr w:type="spellStart"/>
      <w:r w:rsidRPr="008B603F">
        <w:rPr>
          <w:lang w:val="ru-BY"/>
        </w:rPr>
        <w:t>пр</w:t>
      </w:r>
      <w:proofErr w:type="spellEnd"/>
      <w:r w:rsidR="00940DBB">
        <w:t xml:space="preserve">инадлежащей </w:t>
      </w:r>
      <w:r>
        <w:t>__________</w:t>
      </w:r>
      <w:r w:rsidRPr="008B603F">
        <w:rPr>
          <w:lang w:val="ru-BY"/>
        </w:rPr>
        <w:t>__________</w:t>
      </w:r>
      <w:r w:rsidR="00940DBB">
        <w:t>_____________________________________</w:t>
      </w:r>
      <w:r w:rsidRPr="008B603F">
        <w:rPr>
          <w:lang w:val="ru-BY"/>
        </w:rPr>
        <w:t xml:space="preserve"> </w:t>
      </w:r>
      <w:r>
        <w:t>,</w:t>
      </w:r>
      <w:r w:rsidR="00DB4860">
        <w:t xml:space="preserve"> </w:t>
      </w:r>
      <w:r w:rsidRPr="008B603F">
        <w:rPr>
          <w:lang w:val="ru-BY"/>
        </w:rPr>
        <w:t>в дальнейшем именуемым (ой) «Владелец кошки»</w:t>
      </w:r>
      <w:r w:rsidR="00DB4860">
        <w:t xml:space="preserve">, </w:t>
      </w:r>
      <w:r w:rsidRPr="008B603F">
        <w:rPr>
          <w:lang w:val="ru-BY"/>
        </w:rPr>
        <w:t>с целью установления условий, прав, обязательств, а также порядка расчета между сторонами.</w:t>
      </w:r>
    </w:p>
    <w:p w14:paraId="57F2E307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1BFC61E1" w14:textId="77777777" w:rsidR="008B603F" w:rsidRPr="008B603F" w:rsidRDefault="008B603F" w:rsidP="00332304">
      <w:pPr>
        <w:pStyle w:val="2"/>
        <w:rPr>
          <w:lang w:val="ru-BY"/>
        </w:rPr>
      </w:pPr>
      <w:r w:rsidRPr="008B603F">
        <w:rPr>
          <w:lang w:val="ru-BY"/>
        </w:rPr>
        <w:t>1. Предмет договора.</w:t>
      </w:r>
    </w:p>
    <w:p w14:paraId="63D15C55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3C43C284" w14:textId="12475921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1.1. Предметом договора является</w:t>
      </w:r>
      <w:r w:rsidRPr="0035008F">
        <w:rPr>
          <w:lang w:val="ru-BY"/>
        </w:rPr>
        <w:t xml:space="preserve"> </w:t>
      </w:r>
      <w:hyperlink r:id="rId5" w:history="1">
        <w:r w:rsidRPr="0035008F">
          <w:rPr>
            <w:rStyle w:val="a4"/>
            <w:color w:val="auto"/>
            <w:u w:val="none"/>
            <w:lang w:val="ru-BY"/>
          </w:rPr>
          <w:t>спаривание</w:t>
        </w:r>
      </w:hyperlink>
      <w:r w:rsidRPr="008B603F">
        <w:rPr>
          <w:lang w:val="ru-BY"/>
        </w:rPr>
        <w:t xml:space="preserve"> племенного кота и кошки, предварительно устно согласованное между Владельцем кота и Владельцем кошки, при наступлении периода половой охоты у кошки.</w:t>
      </w:r>
    </w:p>
    <w:p w14:paraId="0E8A0A43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60B86AAE" w14:textId="20E16A34" w:rsidR="008B603F" w:rsidRPr="008B603F" w:rsidRDefault="008B603F" w:rsidP="00332304">
      <w:pPr>
        <w:pStyle w:val="2"/>
        <w:rPr>
          <w:lang w:val="ru-BY"/>
        </w:rPr>
      </w:pPr>
      <w:r w:rsidRPr="008B603F">
        <w:rPr>
          <w:lang w:val="ru-BY"/>
        </w:rPr>
        <w:t>2. У</w:t>
      </w:r>
      <w:r w:rsidR="00DB4860" w:rsidRPr="00332304">
        <w:t>с</w:t>
      </w:r>
      <w:proofErr w:type="spellStart"/>
      <w:r w:rsidRPr="008B603F">
        <w:rPr>
          <w:lang w:val="ru-BY"/>
        </w:rPr>
        <w:t>ловия</w:t>
      </w:r>
      <w:proofErr w:type="spellEnd"/>
      <w:r w:rsidRPr="008B603F">
        <w:rPr>
          <w:lang w:val="ru-BY"/>
        </w:rPr>
        <w:t xml:space="preserve"> вязки.</w:t>
      </w:r>
    </w:p>
    <w:p w14:paraId="593AE282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1DE173D9" w14:textId="71D0257B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2.1. Кошка должна быть привита против панлейкопении, </w:t>
      </w:r>
      <w:proofErr w:type="spellStart"/>
      <w:r w:rsidRPr="008B603F">
        <w:rPr>
          <w:lang w:val="ru-BY"/>
        </w:rPr>
        <w:t>ринотрахеита</w:t>
      </w:r>
      <w:proofErr w:type="spellEnd"/>
      <w:r w:rsidRPr="008B603F">
        <w:rPr>
          <w:lang w:val="ru-BY"/>
        </w:rPr>
        <w:t xml:space="preserve">, </w:t>
      </w:r>
      <w:proofErr w:type="spellStart"/>
      <w:r w:rsidRPr="008B603F">
        <w:rPr>
          <w:lang w:val="ru-BY"/>
        </w:rPr>
        <w:t>калицивируса</w:t>
      </w:r>
      <w:proofErr w:type="spellEnd"/>
      <w:r w:rsidRPr="008B603F">
        <w:rPr>
          <w:lang w:val="ru-BY"/>
        </w:rPr>
        <w:t xml:space="preserve"> и бешенства и доставлена «Владельцу кота» с документами на право владения (только предъявляется), копией родословной кошки, ветеринарным паспортом, подтверждающим наличие прививок от вышеуказанных заболеваний, ветеринарной справкой, свидетельствующей о здоровье и отсутствии паразитов (не позднее трех дней перед вязкой).</w:t>
      </w:r>
    </w:p>
    <w:p w14:paraId="6D260F1D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2.2. Кот должен быть привит против панлейкопении, </w:t>
      </w:r>
      <w:proofErr w:type="spellStart"/>
      <w:r w:rsidRPr="008B603F">
        <w:rPr>
          <w:lang w:val="ru-BY"/>
        </w:rPr>
        <w:t>ринотрахеита</w:t>
      </w:r>
      <w:proofErr w:type="spellEnd"/>
      <w:r w:rsidRPr="008B603F">
        <w:rPr>
          <w:lang w:val="ru-BY"/>
        </w:rPr>
        <w:t xml:space="preserve">, </w:t>
      </w:r>
      <w:proofErr w:type="spellStart"/>
      <w:r w:rsidRPr="008B603F">
        <w:rPr>
          <w:lang w:val="ru-BY"/>
        </w:rPr>
        <w:t>калицивируса</w:t>
      </w:r>
      <w:proofErr w:type="spellEnd"/>
      <w:r w:rsidRPr="008B603F">
        <w:rPr>
          <w:lang w:val="ru-BY"/>
        </w:rPr>
        <w:t xml:space="preserve"> и бешенства, что также подтверждается наличием отметок в ветеринарном паспорте.</w:t>
      </w:r>
    </w:p>
    <w:p w14:paraId="681ED015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2.3. При обоюдном согласии оба владельца могут сделать дополнительные обследования своих животных, но только до вязки. Осуществлённая вязка означает полное удовлетворение каждым владельцем состоянием здоровья животных.</w:t>
      </w:r>
    </w:p>
    <w:p w14:paraId="01219BE9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2.4. После вязки никакие претензии по состоянию здоровья животных не принимаются. При обнаружении после вязки любых признаков нездоровья животных оба владельца обязуются поставить в известность друг друга.</w:t>
      </w:r>
    </w:p>
    <w:p w14:paraId="0166EACD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2.5. Владелец племенного кота принимает кошку для спаривания в своем доме, на территории кота.</w:t>
      </w:r>
    </w:p>
    <w:p w14:paraId="7A70EAD9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2956F732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5374225C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644A73F1" w14:textId="58EE926C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2.6. Для наиболее комфортного пребывания кошки на территории кота Владелец кошки предоставляет на время пребывания кошки подстилку-лежанку и привычную для кошки еду, при желании и лоток с наполнителем.</w:t>
      </w:r>
    </w:p>
    <w:p w14:paraId="174ED61B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4678841A" w14:textId="77777777" w:rsidR="008B603F" w:rsidRPr="008B603F" w:rsidRDefault="008B603F" w:rsidP="00332304">
      <w:pPr>
        <w:pStyle w:val="2"/>
        <w:rPr>
          <w:lang w:val="ru-BY"/>
        </w:rPr>
      </w:pPr>
      <w:r w:rsidRPr="008B603F">
        <w:rPr>
          <w:lang w:val="ru-BY"/>
        </w:rPr>
        <w:t>3. Обязанности сторон.</w:t>
      </w:r>
    </w:p>
    <w:p w14:paraId="72D4279F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1870BF6D" w14:textId="4168F6E3" w:rsid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3.1. Все расходы, связанные с прививками кошке, ветеринарным осмотром кошки несет Владелец кошки.</w:t>
      </w:r>
    </w:p>
    <w:p w14:paraId="0FC49AE6" w14:textId="5FD72C56" w:rsidR="0007012F" w:rsidRPr="0007012F" w:rsidRDefault="0007012F" w:rsidP="008B603F">
      <w:pPr>
        <w:tabs>
          <w:tab w:val="left" w:pos="10206"/>
        </w:tabs>
        <w:ind w:firstLine="397"/>
      </w:pPr>
      <w:r>
        <w:t xml:space="preserve">3.2. </w:t>
      </w:r>
      <w:r w:rsidRPr="0007012F">
        <w:t>В течение месяца до и в течение 2-х месяцев после вязки с данным котом исключить возможность вязок с любыми другими животными.</w:t>
      </w:r>
    </w:p>
    <w:p w14:paraId="386C743E" w14:textId="36551BBF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3</w:t>
      </w:r>
      <w:r w:rsidRPr="008B603F">
        <w:rPr>
          <w:lang w:val="ru-BY"/>
        </w:rPr>
        <w:t>. Владелец кота несет ответственность за жизнь и здоровье кошки в течение всего времени пребывания кошки дома у «Владельца кота».</w:t>
      </w:r>
    </w:p>
    <w:p w14:paraId="33B4387B" w14:textId="453C5AF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4</w:t>
      </w:r>
      <w:r w:rsidRPr="008B603F">
        <w:rPr>
          <w:lang w:val="ru-BY"/>
        </w:rPr>
        <w:t>. Владелец кота обеспечивает надлежащие условия для спаривания племенного кота с кошкой (помещение, место для отдыха, еды, туалета), содержать кошку в одном помещении с котом, не допуская её свободного выгула.</w:t>
      </w:r>
    </w:p>
    <w:p w14:paraId="23E784E0" w14:textId="73362D78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5</w:t>
      </w:r>
      <w:r w:rsidRPr="008B603F">
        <w:rPr>
          <w:lang w:val="ru-BY"/>
        </w:rPr>
        <w:t>. Владелец кошки своими силами доставляет принадлежащую ему кошку в оговоренные заранее день и время, и передает её Владельцу кота.</w:t>
      </w:r>
    </w:p>
    <w:p w14:paraId="03E15614" w14:textId="132F4D5D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6</w:t>
      </w:r>
      <w:r w:rsidRPr="008B603F">
        <w:rPr>
          <w:lang w:val="ru-BY"/>
        </w:rPr>
        <w:t>. Владелец кота обязуется предоставлять полную и достоверную информацию о состоянии и поведении кошки на вязке, об условиях проживания кошки и кота на период вязки.</w:t>
      </w:r>
    </w:p>
    <w:p w14:paraId="76AFE26D" w14:textId="444F0736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7</w:t>
      </w:r>
      <w:r w:rsidRPr="008B603F">
        <w:rPr>
          <w:lang w:val="ru-BY"/>
        </w:rPr>
        <w:t>. В случае агрессивного поведения кота, грозящего непоправимыми травмами кошке, Владелец кота обязан прекратить вязку и вернуть кошку Владельцу кошки.</w:t>
      </w:r>
    </w:p>
    <w:p w14:paraId="548E7365" w14:textId="7278D08B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8</w:t>
      </w:r>
      <w:r w:rsidRPr="008B603F">
        <w:rPr>
          <w:lang w:val="ru-BY"/>
        </w:rPr>
        <w:t>. Владелец кота обязуется принять кошку для вязки с котом на срок не менее чем три дня.</w:t>
      </w:r>
    </w:p>
    <w:p w14:paraId="77EDD702" w14:textId="53946A2E" w:rsid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3.</w:t>
      </w:r>
      <w:r w:rsidR="0007012F">
        <w:t>9</w:t>
      </w:r>
      <w:r w:rsidRPr="008B603F">
        <w:rPr>
          <w:lang w:val="ru-BY"/>
        </w:rPr>
        <w:t>. Заводчик обязан сообщить о результате вязки Владельцу производителя через 21 календарный день с последнего дня вязки.</w:t>
      </w:r>
    </w:p>
    <w:p w14:paraId="3588C529" w14:textId="6B279A00" w:rsidR="0007012F" w:rsidRDefault="0007012F" w:rsidP="0007012F">
      <w:pPr>
        <w:tabs>
          <w:tab w:val="left" w:pos="10206"/>
        </w:tabs>
        <w:ind w:firstLine="397"/>
      </w:pPr>
      <w:r>
        <w:t>3.10. Сообщить информацию о котятах, рожденных от данной вязки, а также о проблемах, возникших во время беременности (выкидыш, любые травмы или инфекции) и после (мертворожденные или погибшие котята)</w:t>
      </w:r>
    </w:p>
    <w:p w14:paraId="5B0074C2" w14:textId="11DFD574" w:rsidR="0007012F" w:rsidRDefault="0007012F" w:rsidP="0007012F">
      <w:pPr>
        <w:tabs>
          <w:tab w:val="left" w:pos="10206"/>
        </w:tabs>
        <w:ind w:firstLine="397"/>
      </w:pPr>
      <w:r>
        <w:t>3.11. Актировать котят в своем клубе, содержать котят в надлежащих условиях, проводить профилактику глистов котятам, достигшим двухмесячного возраста и вакцинировать достигших трех месяцев.</w:t>
      </w:r>
    </w:p>
    <w:p w14:paraId="7FBA5620" w14:textId="530C82E7" w:rsidR="0007012F" w:rsidRPr="008B603F" w:rsidRDefault="0007012F" w:rsidP="0007012F">
      <w:pPr>
        <w:tabs>
          <w:tab w:val="left" w:pos="10206"/>
        </w:tabs>
        <w:ind w:firstLine="397"/>
      </w:pPr>
      <w:r>
        <w:t>3.12. Сообщать о любых признаках нездоровья кошки, об изменении места своего проживания и изменении номера телефона (в течение срока действия данного договора).</w:t>
      </w:r>
    </w:p>
    <w:p w14:paraId="7A5E6873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12DA0661" w14:textId="77777777" w:rsidR="008B603F" w:rsidRPr="008B603F" w:rsidRDefault="008B603F" w:rsidP="00332304">
      <w:pPr>
        <w:pStyle w:val="2"/>
        <w:rPr>
          <w:lang w:val="ru-BY"/>
        </w:rPr>
      </w:pPr>
      <w:r w:rsidRPr="008B603F">
        <w:rPr>
          <w:lang w:val="ru-BY"/>
        </w:rPr>
        <w:t>4. Права сторон.</w:t>
      </w:r>
    </w:p>
    <w:p w14:paraId="4F455271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513381CB" w14:textId="5000F1B3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4.1. Владелец кошки имеет право на полную и достоверную информацию о состоянии и поведении кошки на вязке, об условиях проживания кошки и кота на период вязки.</w:t>
      </w:r>
    </w:p>
    <w:p w14:paraId="40071852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4.2. В случае агрессивного поведения кошки, грозящего непоправимыми травмами коту, Владелец кота прекращает вязку и возвращает кошку Владельцу кошки.</w:t>
      </w:r>
    </w:p>
    <w:p w14:paraId="7BC18E50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0CDB48D8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2AF4CFF9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6B3CD7E1" w14:textId="4B7D8F71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lastRenderedPageBreak/>
        <w:t>4.3. Если кошка не зачала, вязка считается несостоявшейся и Владелец кошки имеет право запросить Владельца кота о возможности проведения повторного спаривания с этой же кошкой бесплатно, но не позднее чем через 3 месяца с момента заключения договора.</w:t>
      </w:r>
    </w:p>
    <w:p w14:paraId="1832C7A1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4.4. С целью проверки несостоявшейся вязки (кошка не зачала), Владелец кота имеет право осмотра кошки через 3-4 недели после вязки на случай, если у кошки не наступит половая охота в течении 3-х месяцев с момента первой вязки и потребуется продлить срок права на повторную бесплатную вязку. При повторном безрезультатном спаривании кошка должна пройти ветеринарное обследование.</w:t>
      </w:r>
    </w:p>
    <w:p w14:paraId="6F212CC0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4.5. Владелец кота может отказать в приеме кошки на спаривание:</w:t>
      </w:r>
    </w:p>
    <w:p w14:paraId="66BEA39B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- при отсутствии документов указанных в п.2.1. данного договора;</w:t>
      </w:r>
    </w:p>
    <w:p w14:paraId="3A9753D7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- при отсутствии предварительного согласования;</w:t>
      </w:r>
    </w:p>
    <w:p w14:paraId="5A783379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- при наличии у кошки наружных паразитов или ушного клеща, других признаков заболевания при наружном осмотре;</w:t>
      </w:r>
    </w:p>
    <w:p w14:paraId="505B9707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- по состоянию здоровья кота;</w:t>
      </w:r>
    </w:p>
    <w:p w14:paraId="64BDBADC" w14:textId="05E8AA03" w:rsidR="008B603F" w:rsidRPr="008B603F" w:rsidRDefault="008B603F" w:rsidP="008B603F">
      <w:pPr>
        <w:tabs>
          <w:tab w:val="left" w:pos="10206"/>
        </w:tabs>
        <w:ind w:firstLine="397"/>
      </w:pPr>
      <w:r w:rsidRPr="008B603F">
        <w:rPr>
          <w:lang w:val="ru-BY"/>
        </w:rPr>
        <w:t>- в случае личной неприязни между владельцами племенных животных</w:t>
      </w:r>
      <w:r w:rsidR="00332304">
        <w:t>.</w:t>
      </w:r>
    </w:p>
    <w:p w14:paraId="5DB68986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4.6. В случае, если кошка была повязана, но скинула помет, либо котята погибли во время родов, Владелец кота не обязан брать её на повторную вязку бесплатно.</w:t>
      </w:r>
    </w:p>
    <w:p w14:paraId="3EC6C055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69CD50DF" w14:textId="02E41D2F" w:rsidR="008B603F" w:rsidRPr="00332304" w:rsidRDefault="008B603F" w:rsidP="00332304">
      <w:pPr>
        <w:pStyle w:val="2"/>
      </w:pPr>
      <w:r w:rsidRPr="00332304">
        <w:t>5. Порядок расчетов.</w:t>
      </w:r>
    </w:p>
    <w:p w14:paraId="608EFD65" w14:textId="77777777" w:rsidR="00AF6707" w:rsidRDefault="00AF6707" w:rsidP="008B603F">
      <w:pPr>
        <w:tabs>
          <w:tab w:val="left" w:pos="10206"/>
        </w:tabs>
        <w:ind w:firstLine="397"/>
      </w:pPr>
    </w:p>
    <w:p w14:paraId="044040CF" w14:textId="53864196" w:rsidR="00332304" w:rsidRPr="008B603F" w:rsidRDefault="00332304" w:rsidP="008B603F">
      <w:pPr>
        <w:tabs>
          <w:tab w:val="left" w:pos="10206"/>
        </w:tabs>
        <w:ind w:firstLine="397"/>
        <w:rPr>
          <w:lang w:val="ru-BY"/>
        </w:rPr>
      </w:pPr>
      <w:r>
        <w:t>5</w:t>
      </w:r>
      <w:r w:rsidRPr="00332304">
        <w:rPr>
          <w:lang w:val="ru-BY"/>
        </w:rPr>
        <w:t>.1. Варианты оплаты вязки (ненужное зачерк</w:t>
      </w:r>
      <w:proofErr w:type="spellStart"/>
      <w:r w:rsidR="008A5A93">
        <w:t>нуть</w:t>
      </w:r>
      <w:proofErr w:type="spellEnd"/>
      <w:r w:rsidRPr="00332304">
        <w:rPr>
          <w:lang w:val="ru-BY"/>
        </w:rPr>
        <w:t>):</w:t>
      </w:r>
    </w:p>
    <w:p w14:paraId="3FEF6202" w14:textId="77777777" w:rsidR="00AF6707" w:rsidRDefault="00AF6707" w:rsidP="00332304">
      <w:pPr>
        <w:tabs>
          <w:tab w:val="left" w:pos="10206"/>
        </w:tabs>
        <w:ind w:firstLine="397"/>
      </w:pPr>
    </w:p>
    <w:p w14:paraId="130AE3E7" w14:textId="689BE6BA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>
        <w:t>5</w:t>
      </w:r>
      <w:r w:rsidRPr="00332304">
        <w:rPr>
          <w:lang w:val="ru-BY"/>
        </w:rPr>
        <w:t>.1.</w:t>
      </w:r>
      <w:r>
        <w:t>1.</w:t>
      </w:r>
      <w:r w:rsidRPr="00332304">
        <w:rPr>
          <w:lang w:val="ru-BY"/>
        </w:rPr>
        <w:t xml:space="preserve"> Полная стоимость вязки составляет ___________</w:t>
      </w:r>
      <w:r>
        <w:t>_____</w:t>
      </w:r>
      <w:r w:rsidRPr="00332304">
        <w:rPr>
          <w:lang w:val="ru-BY"/>
        </w:rPr>
        <w:t>_________________ ___________________________  либо 1 (один) котенок с правом первого выбора на момент актировки котят (не ранее 40-девного возраста). Расчет производится в виде:</w:t>
      </w:r>
    </w:p>
    <w:p w14:paraId="5E191DF8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А) денежной оплаты;</w:t>
      </w:r>
    </w:p>
    <w:p w14:paraId="049FA97C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Б) передачи алиментного котенка.</w:t>
      </w:r>
    </w:p>
    <w:p w14:paraId="7067FA7F" w14:textId="77777777" w:rsidR="00AF6707" w:rsidRDefault="00AF6707" w:rsidP="00332304">
      <w:pPr>
        <w:tabs>
          <w:tab w:val="left" w:pos="10206"/>
        </w:tabs>
        <w:ind w:firstLine="397"/>
      </w:pPr>
    </w:p>
    <w:p w14:paraId="32433FDF" w14:textId="5D8FCAE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>
        <w:t>5</w:t>
      </w:r>
      <w:r w:rsidRPr="00332304">
        <w:rPr>
          <w:lang w:val="ru-BY"/>
        </w:rPr>
        <w:t>.1.2. Порядок расчетов:</w:t>
      </w:r>
    </w:p>
    <w:p w14:paraId="7310CE25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А) вся сумма передается владельцу кота в день подписания договора;</w:t>
      </w:r>
    </w:p>
    <w:p w14:paraId="66C15966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Б) вся сумма передается владельцу кота в день возврата кошки после первой вязки;</w:t>
      </w:r>
    </w:p>
    <w:p w14:paraId="228F96EB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В) вся сумма передается владельцу кота в день актировки котят;</w:t>
      </w:r>
    </w:p>
    <w:p w14:paraId="799D6852" w14:textId="77777777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>Г) 50 % суммы передается владельцу кота в день подписания договора и оставшаяся часть передается в день актировки котят;</w:t>
      </w:r>
    </w:p>
    <w:p w14:paraId="26B7FF69" w14:textId="7B52DDF0" w:rsidR="00332304" w:rsidRPr="00332304" w:rsidRDefault="00332304" w:rsidP="00332304">
      <w:pPr>
        <w:tabs>
          <w:tab w:val="left" w:pos="10206"/>
        </w:tabs>
        <w:ind w:firstLine="397"/>
        <w:rPr>
          <w:lang w:val="ru-BY"/>
        </w:rPr>
      </w:pPr>
      <w:r w:rsidRPr="00332304">
        <w:rPr>
          <w:lang w:val="ru-BY"/>
        </w:rPr>
        <w:t xml:space="preserve">Д) алиментный котенок отбирается по праву первого выбора и передается владельцу кота </w:t>
      </w:r>
      <w:r w:rsidR="00E93DC2" w:rsidRPr="00332304">
        <w:rPr>
          <w:lang w:val="ru-BY"/>
        </w:rPr>
        <w:t>при</w:t>
      </w:r>
      <w:r w:rsidRPr="00332304">
        <w:rPr>
          <w:lang w:val="ru-BY"/>
        </w:rPr>
        <w:t xml:space="preserve"> актировке котят (расходы на содержание котенка до момента передачи владельцу кота ложатся на владельца кошки).</w:t>
      </w:r>
    </w:p>
    <w:p w14:paraId="5E991083" w14:textId="77777777" w:rsidR="008A5A93" w:rsidRDefault="008A5A93" w:rsidP="00332304">
      <w:pPr>
        <w:tabs>
          <w:tab w:val="left" w:pos="10206"/>
        </w:tabs>
        <w:ind w:firstLine="397"/>
      </w:pPr>
    </w:p>
    <w:p w14:paraId="2FF17E4B" w14:textId="02CCE2BC" w:rsidR="00332304" w:rsidRPr="00332304" w:rsidRDefault="008A5A93" w:rsidP="00332304">
      <w:pPr>
        <w:tabs>
          <w:tab w:val="left" w:pos="10206"/>
        </w:tabs>
        <w:ind w:firstLine="397"/>
        <w:rPr>
          <w:lang w:val="ru-BY"/>
        </w:rPr>
      </w:pPr>
      <w:r>
        <w:t>5</w:t>
      </w:r>
      <w:r w:rsidR="00332304" w:rsidRPr="00332304">
        <w:rPr>
          <w:lang w:val="ru-BY"/>
        </w:rPr>
        <w:t xml:space="preserve">.2. Если родилось меньше трех котят, при условии вязки за алиментного котенка – котенок остается у Владельца кошки, Владельцу кота уплачивается стоимость вязки, установленная пунктом </w:t>
      </w:r>
      <w:r>
        <w:t>5</w:t>
      </w:r>
      <w:r w:rsidR="00332304" w:rsidRPr="00332304">
        <w:rPr>
          <w:lang w:val="ru-BY"/>
        </w:rPr>
        <w:t>.1.1. Если котенок будет выставлен на продажу – первое предложение должно быть сделано Владельцу кота.</w:t>
      </w:r>
    </w:p>
    <w:p w14:paraId="4313827D" w14:textId="77777777" w:rsidR="00AF6707" w:rsidRDefault="00AF6707" w:rsidP="00332304">
      <w:pPr>
        <w:tabs>
          <w:tab w:val="left" w:pos="10206"/>
        </w:tabs>
        <w:ind w:firstLine="397"/>
      </w:pPr>
    </w:p>
    <w:p w14:paraId="0F238BED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35D03239" w14:textId="77777777" w:rsidR="00AF6707" w:rsidRDefault="00AF6707" w:rsidP="00332304">
      <w:pPr>
        <w:tabs>
          <w:tab w:val="left" w:pos="10206"/>
        </w:tabs>
        <w:ind w:firstLine="397"/>
      </w:pPr>
    </w:p>
    <w:p w14:paraId="5E86BD50" w14:textId="231EA138" w:rsidR="00332304" w:rsidRPr="00332304" w:rsidRDefault="008A5A93" w:rsidP="00332304">
      <w:pPr>
        <w:tabs>
          <w:tab w:val="left" w:pos="10206"/>
        </w:tabs>
        <w:ind w:firstLine="397"/>
        <w:rPr>
          <w:lang w:val="ru-BY"/>
        </w:rPr>
      </w:pPr>
      <w:r>
        <w:lastRenderedPageBreak/>
        <w:t>5</w:t>
      </w:r>
      <w:r w:rsidR="00332304" w:rsidRPr="00332304">
        <w:rPr>
          <w:lang w:val="ru-BY"/>
        </w:rPr>
        <w:t xml:space="preserve">.3. Если все котята погибли в течении первых 10 дней жизни, или были </w:t>
      </w:r>
      <w:r w:rsidR="00E93DC2" w:rsidRPr="00332304">
        <w:rPr>
          <w:lang w:val="ru-BY"/>
        </w:rPr>
        <w:t>мертворожденными</w:t>
      </w:r>
      <w:r w:rsidR="00332304" w:rsidRPr="00332304">
        <w:rPr>
          <w:lang w:val="ru-BY"/>
        </w:rPr>
        <w:t xml:space="preserve">, вязка считается состоявшейся, и по соглашению сторон кошка может быть бесплатно перевязана либо Владельцу кошки возвращается ранее уплаченная сумма в соответствии с п. </w:t>
      </w:r>
      <w:r>
        <w:t>5</w:t>
      </w:r>
      <w:r w:rsidR="00332304" w:rsidRPr="00332304">
        <w:rPr>
          <w:lang w:val="ru-BY"/>
        </w:rPr>
        <w:t xml:space="preserve">.1. Если сообщение о том, что кошка не забеременела, не родила, или котята умерли окажется ложным, Владелец кошки возмещает Владельцу кота полную стоимость вязки в </w:t>
      </w:r>
      <w:r w:rsidRPr="00332304">
        <w:rPr>
          <w:lang w:val="ru-BY"/>
        </w:rPr>
        <w:t>соответствии</w:t>
      </w:r>
      <w:r w:rsidR="00332304" w:rsidRPr="00332304">
        <w:rPr>
          <w:lang w:val="ru-BY"/>
        </w:rPr>
        <w:t xml:space="preserve"> с п. </w:t>
      </w:r>
      <w:r>
        <w:t>5</w:t>
      </w:r>
      <w:r w:rsidR="00332304" w:rsidRPr="00332304">
        <w:rPr>
          <w:lang w:val="ru-BY"/>
        </w:rPr>
        <w:t xml:space="preserve">.1, а об </w:t>
      </w:r>
      <w:r w:rsidRPr="00332304">
        <w:rPr>
          <w:lang w:val="ru-BY"/>
        </w:rPr>
        <w:t>инциденте</w:t>
      </w:r>
      <w:r w:rsidR="00332304" w:rsidRPr="00332304">
        <w:rPr>
          <w:lang w:val="ru-BY"/>
        </w:rPr>
        <w:t xml:space="preserve"> сообщается в клуб владельца кошки.</w:t>
      </w:r>
    </w:p>
    <w:p w14:paraId="23E1DBA6" w14:textId="691B9771" w:rsidR="00332304" w:rsidRDefault="008A5A93" w:rsidP="00332304">
      <w:pPr>
        <w:tabs>
          <w:tab w:val="left" w:pos="10206"/>
        </w:tabs>
        <w:ind w:firstLine="397"/>
        <w:rPr>
          <w:lang w:val="ru-BY"/>
        </w:rPr>
      </w:pPr>
      <w:r>
        <w:t>5</w:t>
      </w:r>
      <w:r w:rsidR="00332304" w:rsidRPr="00332304">
        <w:rPr>
          <w:lang w:val="ru-BY"/>
        </w:rPr>
        <w:t xml:space="preserve">.4. В случае, если с первой вязки кошка не забеременела, проводятся еще 2 бесплатные вязки этим же котом в срок не позднее 2 месяцев от первой, после чего, если беременность не наступила – договор прекращает свое действие, а Владельцу кошки на выбор: возвращается ранее уплаченная сумма в соответствии с п. </w:t>
      </w:r>
      <w:r>
        <w:t>5</w:t>
      </w:r>
      <w:r w:rsidR="00332304" w:rsidRPr="00332304">
        <w:rPr>
          <w:lang w:val="ru-BY"/>
        </w:rPr>
        <w:t>.1 (при условии предоставления справки от ветеринара, что кошка здорова) либо предлагается вязка с другим равноценным котом.</w:t>
      </w:r>
    </w:p>
    <w:p w14:paraId="347A2D40" w14:textId="3ED0A0CC" w:rsidR="00672753" w:rsidRPr="008B603F" w:rsidRDefault="00672753" w:rsidP="00672753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5.</w:t>
      </w:r>
      <w:r>
        <w:t>5</w:t>
      </w:r>
      <w:r w:rsidRPr="008B603F">
        <w:rPr>
          <w:lang w:val="ru-BY"/>
        </w:rPr>
        <w:t>. Если Владелец кошки отказывается от повторной (бесплатной) вязки (согласно п.4.3. настоящего договора), то деньги за вязку не возвращаются.</w:t>
      </w:r>
    </w:p>
    <w:p w14:paraId="6B573D60" w14:textId="25114C14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5.</w:t>
      </w:r>
      <w:r w:rsidR="00672753">
        <w:t>6</w:t>
      </w:r>
      <w:r w:rsidRPr="008B603F">
        <w:rPr>
          <w:lang w:val="ru-BY"/>
        </w:rPr>
        <w:t>. При повторном безрезультатном спаривании, Владелец кота возвращает Владельцу кошки 50% от стоимости вязки при условии предоставления справки о бесплодии кошки, выданной лицензированной ветеринарной клиникой, если ранее Владельцем кота кошка была осмотрена, согласно п. 4.4. настоящего договора.</w:t>
      </w:r>
    </w:p>
    <w:p w14:paraId="0CDA8423" w14:textId="6FA9E9ED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5.4. При </w:t>
      </w:r>
      <w:r w:rsidR="00E93DC2" w:rsidRPr="008B603F">
        <w:rPr>
          <w:lang w:val="ru-BY"/>
        </w:rPr>
        <w:t>несоблюдении</w:t>
      </w:r>
      <w:r w:rsidRPr="008B603F">
        <w:rPr>
          <w:lang w:val="ru-BY"/>
        </w:rPr>
        <w:t xml:space="preserve"> Владельцем кошки п. 3.8. и п. 4.4. настоящего договора, он теряет право на компенсации, указанные в п. 4.3. и п. 5.3.</w:t>
      </w:r>
    </w:p>
    <w:p w14:paraId="360BFAB9" w14:textId="64802ACC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5.5. В случае агрессивного поведения кошки/кота, грозящего непоправимыми травмами коту/кошке, Владелец кота прекращает вязку и возвращает кошку Владельцу кошки. Данные обстоятельства считаются непреодолимыми и являются основанием для прекращения договора ненадлежащим исполнением. Плата за вязку возвращается в размере 90%, в случае агрессии со стороны кошки, и в размере 100%, в случае агрессии со стороны кота.</w:t>
      </w:r>
    </w:p>
    <w:p w14:paraId="049E540B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490ACC63" w14:textId="77777777" w:rsidR="008B603F" w:rsidRPr="008B603F" w:rsidRDefault="008B603F" w:rsidP="00672753">
      <w:pPr>
        <w:pStyle w:val="2"/>
        <w:rPr>
          <w:lang w:val="ru-BY"/>
        </w:rPr>
      </w:pPr>
      <w:r w:rsidRPr="008B603F">
        <w:rPr>
          <w:lang w:val="ru-BY"/>
        </w:rPr>
        <w:t>6. Прочие условия.</w:t>
      </w:r>
    </w:p>
    <w:p w14:paraId="03316D3E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186F76CF" w14:textId="13FFCB35" w:rsidR="008B603F" w:rsidRPr="008B603F" w:rsidRDefault="00CE71E5" w:rsidP="008B603F">
      <w:pPr>
        <w:tabs>
          <w:tab w:val="left" w:pos="10206"/>
        </w:tabs>
        <w:ind w:firstLine="397"/>
        <w:rPr>
          <w:lang w:val="ru-BY"/>
        </w:rPr>
      </w:pPr>
      <w:r>
        <w:t>6</w:t>
      </w:r>
      <w:r w:rsidR="008B603F" w:rsidRPr="008B603F">
        <w:rPr>
          <w:lang w:val="ru-BY"/>
        </w:rPr>
        <w:t xml:space="preserve">.1. При продаже котят, полученных в результате этой вязки, должны быть соблюдены следующие условия: все котята (коты и кошки) в </w:t>
      </w:r>
      <w:r w:rsidR="00672753">
        <w:t>___________________</w:t>
      </w:r>
      <w:r w:rsidR="008B603F" w:rsidRPr="008B603F">
        <w:rPr>
          <w:lang w:val="ru-BY"/>
        </w:rPr>
        <w:t xml:space="preserve"> </w:t>
      </w:r>
      <w:r w:rsidR="00672753">
        <w:t>________________________________________________________________________</w:t>
      </w:r>
      <w:r w:rsidR="008B603F" w:rsidRPr="008B603F">
        <w:rPr>
          <w:lang w:val="ru-BY"/>
        </w:rPr>
        <w:t xml:space="preserve"> продаются без права на разведение. Исключение составляет один котенок (кошка/самка), который может быть оставлен в качестве производителя в питомнике </w:t>
      </w:r>
      <w:r w:rsidR="00672753">
        <w:t>__________________________</w:t>
      </w:r>
      <w:r w:rsidR="008B603F" w:rsidRPr="008B603F">
        <w:rPr>
          <w:lang w:val="ru-BY"/>
        </w:rPr>
        <w:t>,</w:t>
      </w:r>
      <w:r w:rsidR="009D5E83">
        <w:t xml:space="preserve"> </w:t>
      </w:r>
      <w:r w:rsidR="008B603F" w:rsidRPr="008B603F">
        <w:rPr>
          <w:lang w:val="ru-BY"/>
        </w:rPr>
        <w:t>которому принадлежит повязанная кошка</w:t>
      </w:r>
      <w:r w:rsidR="00672753">
        <w:t xml:space="preserve"> ____________________________________________</w:t>
      </w:r>
      <w:r w:rsidR="008B603F" w:rsidRPr="008B603F">
        <w:rPr>
          <w:lang w:val="ru-BY"/>
        </w:rPr>
        <w:t>.</w:t>
      </w:r>
    </w:p>
    <w:p w14:paraId="072DA8BD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6.2. Настоящий Договор вступает в силу с момента его подписания и прекращается надлежащим исполнением.</w:t>
      </w:r>
    </w:p>
    <w:p w14:paraId="7DAEFD59" w14:textId="5D3F369F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 xml:space="preserve">6.3. Все вопросы, не урегулированные настоящим Договором, определяются в соответствии с действующим законодательством </w:t>
      </w:r>
      <w:r w:rsidR="009D5E83">
        <w:t>_____________________________</w:t>
      </w:r>
      <w:r w:rsidRPr="008B603F">
        <w:rPr>
          <w:lang w:val="ru-BY"/>
        </w:rPr>
        <w:t>.</w:t>
      </w:r>
    </w:p>
    <w:p w14:paraId="3D3A435B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6.4. Все дополнения и изменения настоящего Договора должны быть составлены в письменной форме и подписаны обеими сторонами.</w:t>
      </w:r>
    </w:p>
    <w:p w14:paraId="072576C4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06723716" w14:textId="77777777" w:rsidR="00AF6707" w:rsidRDefault="00AF6707" w:rsidP="008B603F">
      <w:pPr>
        <w:tabs>
          <w:tab w:val="left" w:pos="10206"/>
        </w:tabs>
        <w:ind w:firstLine="397"/>
        <w:rPr>
          <w:lang w:val="ru-BY"/>
        </w:rPr>
      </w:pPr>
    </w:p>
    <w:p w14:paraId="1B99817B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7F36D5FE" w14:textId="66B7F359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lastRenderedPageBreak/>
        <w:t>6.5. Споры, возникающие в процессе исполнения сторонами обязательств по Договору, должны быть урегулированы дополнительными соглашениями или могут быть решены в судебном порядке.</w:t>
      </w:r>
    </w:p>
    <w:p w14:paraId="75BC6C9A" w14:textId="479418CA" w:rsid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6.6. Настоящий договор составлен в двух экземплярах, по одному для каждой из сторон, имеющих одинаковую юридическую силу, и вступает в силу с момента его подписания обеими сторонами.</w:t>
      </w:r>
    </w:p>
    <w:p w14:paraId="1787EB9B" w14:textId="54665434" w:rsidR="009D5E83" w:rsidRDefault="009D5E83" w:rsidP="008B603F">
      <w:pPr>
        <w:tabs>
          <w:tab w:val="left" w:pos="10206"/>
        </w:tabs>
        <w:ind w:firstLine="397"/>
        <w:rPr>
          <w:lang w:val="ru-BY"/>
        </w:rPr>
      </w:pPr>
    </w:p>
    <w:p w14:paraId="74B91FE3" w14:textId="0B39F129" w:rsidR="009D5E83" w:rsidRDefault="009D5E83" w:rsidP="00E93DC2">
      <w:pPr>
        <w:pStyle w:val="2"/>
      </w:pPr>
      <w:r>
        <w:t xml:space="preserve">7. Реквизиты </w:t>
      </w:r>
      <w:r w:rsidR="00AF6707">
        <w:t xml:space="preserve">и подписи </w:t>
      </w:r>
      <w:r>
        <w:t>сторон.</w:t>
      </w:r>
    </w:p>
    <w:p w14:paraId="42558DCB" w14:textId="48E5757B" w:rsidR="00AF6707" w:rsidRPr="00AF6707" w:rsidRDefault="00AF6707" w:rsidP="00AF6707">
      <w:pPr>
        <w:shd w:val="clear" w:color="auto" w:fill="FFFFFF"/>
        <w:ind w:left="225" w:right="225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F6707" w:rsidRPr="00AF6707" w14:paraId="43469D6A" w14:textId="77777777" w:rsidTr="00ED52CE">
        <w:trPr>
          <w:jc w:val="center"/>
        </w:trPr>
        <w:tc>
          <w:tcPr>
            <w:tcW w:w="4786" w:type="dxa"/>
          </w:tcPr>
          <w:p w14:paraId="672D7332" w14:textId="66A8BB17" w:rsidR="00AF6707" w:rsidRPr="00AF6707" w:rsidRDefault="00AF6707" w:rsidP="00AF6707">
            <w:pPr>
              <w:spacing w:line="360" w:lineRule="auto"/>
              <w:ind w:firstLine="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ВЛАДЕЛЕЦ КОТА</w:t>
            </w:r>
            <w:r w:rsidRPr="00AF6707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55A925D2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</w:t>
            </w:r>
          </w:p>
          <w:p w14:paraId="551CCF44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Паспорт_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</w:t>
            </w:r>
            <w:r w:rsidRPr="00AF6707">
              <w:rPr>
                <w:rFonts w:eastAsia="Calibri" w:cs="Times New Roman"/>
                <w:sz w:val="24"/>
                <w:szCs w:val="24"/>
              </w:rPr>
              <w:t>_</w:t>
            </w:r>
          </w:p>
          <w:p w14:paraId="4D4845B5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Выдан_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___________________________________________________________________</w:t>
            </w:r>
          </w:p>
          <w:p w14:paraId="68A72112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 xml:space="preserve">Зарегистрирован(а) по адресу: </w:t>
            </w:r>
          </w:p>
          <w:p w14:paraId="6EAC9417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DBA2D6A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Проживает по адресу:</w:t>
            </w:r>
          </w:p>
          <w:p w14:paraId="1A6D2D7A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9765F6F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</w:p>
          <w:p w14:paraId="7D38156A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AF6707">
              <w:rPr>
                <w:rFonts w:eastAsia="Calibri" w:cs="Times New Roman"/>
                <w:sz w:val="24"/>
                <w:szCs w:val="24"/>
              </w:rPr>
              <w:t>-</w:t>
            </w:r>
            <w:r w:rsidRPr="00AF670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F6707">
              <w:rPr>
                <w:rFonts w:eastAsia="Calibri" w:cs="Times New Roman"/>
                <w:sz w:val="24"/>
                <w:szCs w:val="24"/>
              </w:rPr>
              <w:t>: ______________________________</w:t>
            </w:r>
          </w:p>
          <w:p w14:paraId="6B9A7984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 xml:space="preserve">Сот. телефон: 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</w:t>
            </w:r>
            <w:r w:rsidRPr="00AF6707">
              <w:rPr>
                <w:rFonts w:eastAsia="Calibri" w:cs="Times New Roman"/>
                <w:sz w:val="24"/>
                <w:szCs w:val="24"/>
              </w:rPr>
              <w:t>_</w:t>
            </w:r>
          </w:p>
          <w:p w14:paraId="2034C074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</w:p>
          <w:p w14:paraId="22C7F397" w14:textId="77777777" w:rsidR="00AF6707" w:rsidRPr="00AF6707" w:rsidRDefault="00AF6707" w:rsidP="00AF6707">
            <w:pPr>
              <w:spacing w:line="360" w:lineRule="auto"/>
              <w:ind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«_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</w:t>
            </w:r>
            <w:proofErr w:type="gramStart"/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</w:t>
            </w:r>
            <w:r w:rsidRPr="00AF6707">
              <w:rPr>
                <w:rFonts w:eastAsia="Calibri" w:cs="Times New Roman"/>
                <w:sz w:val="24"/>
                <w:szCs w:val="24"/>
              </w:rPr>
              <w:t>»_</w:t>
            </w:r>
            <w:proofErr w:type="gramEnd"/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</w:t>
            </w:r>
            <w:r w:rsidRPr="00AF6707">
              <w:rPr>
                <w:rFonts w:eastAsia="Calibri" w:cs="Times New Roman"/>
                <w:sz w:val="24"/>
                <w:szCs w:val="24"/>
              </w:rPr>
              <w:t>_20_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</w:t>
            </w:r>
            <w:r w:rsidRPr="00AF6707">
              <w:rPr>
                <w:rFonts w:eastAsia="Calibri" w:cs="Times New Roman"/>
                <w:sz w:val="24"/>
                <w:szCs w:val="24"/>
              </w:rPr>
              <w:t>_г.</w:t>
            </w:r>
          </w:p>
        </w:tc>
        <w:tc>
          <w:tcPr>
            <w:tcW w:w="4961" w:type="dxa"/>
          </w:tcPr>
          <w:p w14:paraId="6BD8AC56" w14:textId="5534BC64" w:rsidR="00AF6707" w:rsidRPr="00AF6707" w:rsidRDefault="00AF6707" w:rsidP="00AF6707">
            <w:pPr>
              <w:spacing w:line="360" w:lineRule="auto"/>
              <w:ind w:firstLine="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ВЛАДЕЛЕЦ КОШКИ</w:t>
            </w:r>
            <w:r w:rsidRPr="00AF6707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72586031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</w:t>
            </w:r>
          </w:p>
          <w:p w14:paraId="436F28DE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Паспорт_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</w:t>
            </w:r>
          </w:p>
          <w:p w14:paraId="1A7FAA3D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Выдан_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14:paraId="2EB2949E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 xml:space="preserve">Зарегистрирован(а) по адресу: </w:t>
            </w:r>
          </w:p>
          <w:p w14:paraId="13FC3C8E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4EABCE2E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Проживает по адресу:</w:t>
            </w:r>
          </w:p>
          <w:p w14:paraId="30119633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AF6707">
              <w:rPr>
                <w:rFonts w:eastAsia="Calibri" w:cs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2DBBF40D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</w:p>
          <w:p w14:paraId="1E8E622E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AF6707">
              <w:rPr>
                <w:rFonts w:eastAsia="Calibri" w:cs="Times New Roman"/>
                <w:sz w:val="24"/>
                <w:szCs w:val="24"/>
              </w:rPr>
              <w:t>-</w:t>
            </w:r>
            <w:r w:rsidRPr="00AF670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F6707">
              <w:rPr>
                <w:rFonts w:eastAsia="Calibri" w:cs="Times New Roman"/>
                <w:sz w:val="24"/>
                <w:szCs w:val="24"/>
              </w:rPr>
              <w:t>: ________________________________</w:t>
            </w:r>
          </w:p>
          <w:p w14:paraId="57592ED0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 xml:space="preserve">Сот. телефон: 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______________________</w:t>
            </w:r>
            <w:r w:rsidRPr="00AF6707">
              <w:rPr>
                <w:rFonts w:eastAsia="Calibri" w:cs="Times New Roman"/>
                <w:sz w:val="24"/>
                <w:szCs w:val="24"/>
              </w:rPr>
              <w:t>_</w:t>
            </w:r>
          </w:p>
          <w:p w14:paraId="1365D2EF" w14:textId="77777777" w:rsidR="00AF6707" w:rsidRPr="00AF6707" w:rsidRDefault="00AF6707" w:rsidP="00AF6707">
            <w:pPr>
              <w:spacing w:line="360" w:lineRule="auto"/>
              <w:ind w:left="12" w:right="34" w:firstLine="57"/>
              <w:rPr>
                <w:rFonts w:eastAsia="Calibri" w:cs="Times New Roman"/>
                <w:sz w:val="24"/>
                <w:szCs w:val="24"/>
              </w:rPr>
            </w:pPr>
          </w:p>
          <w:p w14:paraId="4459C77B" w14:textId="77777777" w:rsidR="00AF6707" w:rsidRPr="00AF6707" w:rsidRDefault="00AF6707" w:rsidP="00AF6707">
            <w:pPr>
              <w:spacing w:line="360" w:lineRule="auto"/>
              <w:ind w:firstLine="92"/>
              <w:rPr>
                <w:rFonts w:eastAsia="Calibri" w:cs="Times New Roman"/>
                <w:sz w:val="26"/>
                <w:szCs w:val="26"/>
              </w:rPr>
            </w:pPr>
            <w:r w:rsidRPr="00AF6707">
              <w:rPr>
                <w:rFonts w:eastAsia="Calibri" w:cs="Times New Roman"/>
                <w:sz w:val="24"/>
                <w:szCs w:val="24"/>
              </w:rPr>
              <w:t>«_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__</w:t>
            </w:r>
            <w:proofErr w:type="gramStart"/>
            <w:r w:rsidRPr="00AF6707">
              <w:rPr>
                <w:rFonts w:eastAsia="Calibri" w:cs="Times New Roman"/>
                <w:sz w:val="24"/>
                <w:szCs w:val="24"/>
              </w:rPr>
              <w:t>_»_</w:t>
            </w:r>
            <w:proofErr w:type="gramEnd"/>
            <w:r w:rsidRPr="00AF6707">
              <w:rPr>
                <w:rFonts w:eastAsia="Calibri" w:cs="Times New Roman"/>
                <w:sz w:val="24"/>
                <w:szCs w:val="24"/>
              </w:rPr>
              <w:t>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______</w:t>
            </w:r>
            <w:r w:rsidRPr="00AF6707">
              <w:rPr>
                <w:rFonts w:eastAsia="Calibri" w:cs="Times New Roman"/>
                <w:sz w:val="24"/>
                <w:szCs w:val="24"/>
              </w:rPr>
              <w:t>__20_</w:t>
            </w:r>
            <w:r w:rsidRPr="00AF6707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__</w:t>
            </w:r>
            <w:r w:rsidRPr="00AF6707">
              <w:rPr>
                <w:rFonts w:eastAsia="Calibri" w:cs="Times New Roman"/>
                <w:sz w:val="24"/>
                <w:szCs w:val="24"/>
              </w:rPr>
              <w:t>_г.</w:t>
            </w:r>
          </w:p>
        </w:tc>
      </w:tr>
    </w:tbl>
    <w:p w14:paraId="0711BC49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</w:p>
    <w:p w14:paraId="4E70E8A7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</w:p>
    <w:p w14:paraId="5C9A27FB" w14:textId="77777777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</w:p>
    <w:p w14:paraId="20FCB5CE" w14:textId="351754BA" w:rsidR="00AF6707" w:rsidRPr="00AF6707" w:rsidRDefault="00AF6707" w:rsidP="00AF6707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16257429" w14:textId="6F4DFBDC" w:rsidR="009D5E83" w:rsidRDefault="009D5E83" w:rsidP="008B603F">
      <w:pPr>
        <w:tabs>
          <w:tab w:val="left" w:pos="10206"/>
        </w:tabs>
        <w:ind w:firstLine="397"/>
      </w:pPr>
    </w:p>
    <w:p w14:paraId="1DC4148B" w14:textId="77777777" w:rsidR="00CE71E5" w:rsidRPr="008B603F" w:rsidRDefault="00CE71E5" w:rsidP="008B603F">
      <w:pPr>
        <w:tabs>
          <w:tab w:val="left" w:pos="10206"/>
        </w:tabs>
        <w:ind w:firstLine="397"/>
      </w:pPr>
    </w:p>
    <w:p w14:paraId="589F4F8C" w14:textId="77777777" w:rsidR="008B603F" w:rsidRPr="008B603F" w:rsidRDefault="008B603F" w:rsidP="008B603F">
      <w:pPr>
        <w:tabs>
          <w:tab w:val="left" w:pos="10206"/>
        </w:tabs>
        <w:ind w:firstLine="397"/>
        <w:rPr>
          <w:lang w:val="ru-BY"/>
        </w:rPr>
      </w:pPr>
      <w:r w:rsidRPr="008B603F">
        <w:rPr>
          <w:lang w:val="ru-BY"/>
        </w:rPr>
        <w:t> </w:t>
      </w:r>
    </w:p>
    <w:p w14:paraId="11FBFBF3" w14:textId="77777777" w:rsidR="00CE71E5" w:rsidRPr="00CE71E5" w:rsidRDefault="00CE71E5" w:rsidP="00CE71E5">
      <w:pPr>
        <w:pStyle w:val="2"/>
        <w:jc w:val="center"/>
        <w:rPr>
          <w:lang w:val="ru-BY"/>
        </w:rPr>
      </w:pPr>
      <w:r w:rsidRPr="00CE71E5">
        <w:rPr>
          <w:lang w:val="ru-BY"/>
        </w:rPr>
        <w:t>АКТ ВЗАИМОРАСЧЕТА</w:t>
      </w:r>
    </w:p>
    <w:p w14:paraId="0AFD5AD8" w14:textId="77777777" w:rsidR="00CE71E5" w:rsidRPr="00CE71E5" w:rsidRDefault="00CE71E5" w:rsidP="00CE71E5">
      <w:pPr>
        <w:tabs>
          <w:tab w:val="left" w:pos="10206"/>
        </w:tabs>
        <w:ind w:firstLine="397"/>
        <w:rPr>
          <w:lang w:val="ru-BY"/>
        </w:rPr>
      </w:pPr>
      <w:r w:rsidRPr="00CE71E5">
        <w:rPr>
          <w:lang w:val="ru-BY"/>
        </w:rPr>
        <w:t xml:space="preserve"> </w:t>
      </w:r>
    </w:p>
    <w:p w14:paraId="3492C179" w14:textId="77777777" w:rsidR="00CE71E5" w:rsidRPr="00CE71E5" w:rsidRDefault="00CE71E5" w:rsidP="00CE71E5">
      <w:pPr>
        <w:tabs>
          <w:tab w:val="left" w:pos="10206"/>
        </w:tabs>
        <w:ind w:firstLine="397"/>
        <w:rPr>
          <w:lang w:val="ru-BY"/>
        </w:rPr>
      </w:pPr>
    </w:p>
    <w:p w14:paraId="7D1510DA" w14:textId="02662FFD" w:rsidR="00CE71E5" w:rsidRPr="00CE71E5" w:rsidRDefault="00CE71E5" w:rsidP="00CE71E5">
      <w:pPr>
        <w:tabs>
          <w:tab w:val="left" w:pos="10206"/>
        </w:tabs>
        <w:ind w:firstLine="397"/>
        <w:rPr>
          <w:lang w:val="ru-BY"/>
        </w:rPr>
      </w:pPr>
      <w:r w:rsidRPr="00CE71E5">
        <w:rPr>
          <w:lang w:val="ru-BY"/>
        </w:rPr>
        <w:t>Настоящим актом мы, нижеподписавшиеся, удостоверяем, что вязка проведена в период с «____» ____________ 20__ г. по «___» __________________ 20__ г.</w:t>
      </w:r>
    </w:p>
    <w:p w14:paraId="2C34697E" w14:textId="1A5A89B1" w:rsidR="00CE71E5" w:rsidRPr="00CE71E5" w:rsidRDefault="003802D9" w:rsidP="00CE71E5">
      <w:pPr>
        <w:tabs>
          <w:tab w:val="left" w:pos="10206"/>
        </w:tabs>
        <w:ind w:firstLine="397"/>
        <w:rPr>
          <w:lang w:val="ru-BY"/>
        </w:rPr>
      </w:pPr>
      <w:r>
        <w:t>Р</w:t>
      </w:r>
      <w:proofErr w:type="spellStart"/>
      <w:r w:rsidR="00CE71E5" w:rsidRPr="00CE71E5">
        <w:rPr>
          <w:lang w:val="ru-BY"/>
        </w:rPr>
        <w:t>асчет</w:t>
      </w:r>
      <w:proofErr w:type="spellEnd"/>
      <w:r w:rsidR="00CE71E5" w:rsidRPr="00CE71E5">
        <w:rPr>
          <w:lang w:val="ru-BY"/>
        </w:rPr>
        <w:t xml:space="preserve"> за вязку осуществлен в соответствии с п.</w:t>
      </w:r>
      <w:r w:rsidR="00CE71E5">
        <w:t>5</w:t>
      </w:r>
      <w:r w:rsidR="00CE71E5" w:rsidRPr="00CE71E5">
        <w:rPr>
          <w:lang w:val="ru-BY"/>
        </w:rPr>
        <w:t>.1 договора, а именно: ___________________________________________________.</w:t>
      </w:r>
    </w:p>
    <w:p w14:paraId="71BFC8A2" w14:textId="77777777" w:rsidR="00CE71E5" w:rsidRPr="00CE71E5" w:rsidRDefault="00CE71E5" w:rsidP="00CE71E5">
      <w:pPr>
        <w:tabs>
          <w:tab w:val="left" w:pos="10206"/>
        </w:tabs>
        <w:ind w:firstLine="397"/>
        <w:rPr>
          <w:lang w:val="ru-BY"/>
        </w:rPr>
      </w:pPr>
      <w:r w:rsidRPr="00CE71E5">
        <w:rPr>
          <w:lang w:val="ru-BY"/>
        </w:rPr>
        <w:t>Копии родословной и титульного сертификата кота переданы владельцу кошки.</w:t>
      </w:r>
    </w:p>
    <w:p w14:paraId="6FB14CD3" w14:textId="471F9CDC" w:rsidR="00FD3496" w:rsidRDefault="00CE71E5" w:rsidP="00CE71E5">
      <w:pPr>
        <w:tabs>
          <w:tab w:val="left" w:pos="10206"/>
        </w:tabs>
        <w:ind w:firstLine="397"/>
        <w:rPr>
          <w:lang w:val="ru-BY"/>
        </w:rPr>
      </w:pPr>
      <w:r w:rsidRPr="00CE71E5">
        <w:rPr>
          <w:lang w:val="ru-BY"/>
        </w:rPr>
        <w:t>Акт составлен в 2-х экземплярах для каждой из сторон.</w:t>
      </w:r>
    </w:p>
    <w:p w14:paraId="22D1857B" w14:textId="5AFA8631" w:rsidR="00CE71E5" w:rsidRDefault="00CE71E5" w:rsidP="00CE71E5">
      <w:pPr>
        <w:tabs>
          <w:tab w:val="left" w:pos="10206"/>
        </w:tabs>
        <w:ind w:firstLine="397"/>
        <w:rPr>
          <w:lang w:val="ru-BY"/>
        </w:rPr>
      </w:pPr>
    </w:p>
    <w:p w14:paraId="57FADCB7" w14:textId="4DF24D4B" w:rsidR="00CE71E5" w:rsidRDefault="00CE71E5" w:rsidP="00CE71E5">
      <w:pPr>
        <w:tabs>
          <w:tab w:val="left" w:pos="10206"/>
        </w:tabs>
        <w:ind w:firstLine="397"/>
        <w:rPr>
          <w:lang w:val="ru-BY"/>
        </w:rPr>
      </w:pPr>
    </w:p>
    <w:p w14:paraId="081F1034" w14:textId="77777777" w:rsidR="00CE71E5" w:rsidRPr="00AF6707" w:rsidRDefault="00CE71E5" w:rsidP="00CE71E5">
      <w:pPr>
        <w:ind w:left="227" w:right="227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Владелец кота </w:t>
      </w:r>
      <w:r w:rsidRPr="00AF6707">
        <w:rPr>
          <w:rFonts w:eastAsia="Times New Roman" w:cs="Times New Roman"/>
          <w:sz w:val="26"/>
          <w:szCs w:val="26"/>
          <w:lang w:eastAsia="ru-RU"/>
        </w:rPr>
        <w:t xml:space="preserve">_________________             </w:t>
      </w:r>
      <w:r>
        <w:rPr>
          <w:rFonts w:eastAsia="Times New Roman" w:cs="Times New Roman"/>
          <w:sz w:val="26"/>
          <w:szCs w:val="26"/>
          <w:lang w:eastAsia="ru-RU"/>
        </w:rPr>
        <w:t>Владелец кошки</w:t>
      </w:r>
      <w:r w:rsidRPr="00AF6707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14:paraId="638C16E7" w14:textId="77777777" w:rsidR="00CE71E5" w:rsidRPr="008B603F" w:rsidRDefault="00CE71E5" w:rsidP="00CE71E5">
      <w:pPr>
        <w:tabs>
          <w:tab w:val="left" w:pos="10206"/>
        </w:tabs>
        <w:ind w:firstLine="397"/>
        <w:rPr>
          <w:lang w:val="ru-BY"/>
        </w:rPr>
      </w:pPr>
    </w:p>
    <w:sectPr w:rsidR="00CE71E5" w:rsidRPr="008B603F" w:rsidSect="008E7A6E">
      <w:pgSz w:w="11906" w:h="16838"/>
      <w:pgMar w:top="567" w:right="28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8"/>
    <w:rsid w:val="0007012F"/>
    <w:rsid w:val="002B2C3A"/>
    <w:rsid w:val="00332304"/>
    <w:rsid w:val="0035008F"/>
    <w:rsid w:val="003802D9"/>
    <w:rsid w:val="00672753"/>
    <w:rsid w:val="008A5A93"/>
    <w:rsid w:val="008B603F"/>
    <w:rsid w:val="008E7A6E"/>
    <w:rsid w:val="00940DBB"/>
    <w:rsid w:val="009D5E83"/>
    <w:rsid w:val="00AF6707"/>
    <w:rsid w:val="00CE71E5"/>
    <w:rsid w:val="00DB4860"/>
    <w:rsid w:val="00DC6438"/>
    <w:rsid w:val="00E93DC2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9BBF"/>
  <w15:chartTrackingRefBased/>
  <w15:docId w15:val="{9DC4E17E-D7A3-44CB-B49C-BC69A625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" w:right="170"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2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59"/>
    <w:rsid w:val="00AF6707"/>
    <w:pPr>
      <w:ind w:left="227" w:right="227"/>
      <w:jc w:val="both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0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i-hanna.com/techka-vjazka-koshek/" TargetMode="External"/><Relationship Id="rId4" Type="http://schemas.openxmlformats.org/officeDocument/2006/relationships/hyperlink" Target="https://bri-hanna.com/techka-vjazka-kos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2020-11-26T13:10:00Z</cp:lastPrinted>
  <dcterms:created xsi:type="dcterms:W3CDTF">2020-11-26T12:20:00Z</dcterms:created>
  <dcterms:modified xsi:type="dcterms:W3CDTF">2020-12-02T11:48:00Z</dcterms:modified>
</cp:coreProperties>
</file>